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54" w:rsidRDefault="00E55C54" w:rsidP="00E55C5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55C54" w:rsidRDefault="00E55C54" w:rsidP="00E55C5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55C54" w:rsidRDefault="00E55C54" w:rsidP="00E55C5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:rsidR="00E55C54" w:rsidRDefault="00E55C54" w:rsidP="00E55C5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55C54" w:rsidRDefault="00E55C54" w:rsidP="00E55C5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ABA2890" wp14:editId="42B2E66B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C54" w:rsidRDefault="00E55C54" w:rsidP="00E55C5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55C54" w:rsidRPr="00C542D8" w:rsidRDefault="00E55C54" w:rsidP="00E55C5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DISTRICT UNIT/LESSON PLAN</w:t>
      </w:r>
    </w:p>
    <w:p w:rsidR="004D48B3" w:rsidRDefault="004D48B3"/>
    <w:p w:rsidR="00E55C54" w:rsidRDefault="00E55C54"/>
    <w:p w:rsidR="00E55C54" w:rsidRDefault="00E55C54"/>
    <w:p w:rsidR="00E55C54" w:rsidRDefault="00E55C54"/>
    <w:p w:rsidR="00E55C54" w:rsidRDefault="00E55C54"/>
    <w:p w:rsidR="00E55C54" w:rsidRDefault="00E55C54"/>
    <w:p w:rsidR="00E55C54" w:rsidRPr="00EC6038" w:rsidRDefault="003176C0" w:rsidP="00E55C54">
      <w:pPr>
        <w:rPr>
          <w:b/>
          <w:u w:val="single"/>
        </w:rPr>
      </w:pPr>
      <w:r>
        <w:rPr>
          <w:b/>
        </w:rPr>
        <w:lastRenderedPageBreak/>
        <w:t xml:space="preserve">Teacher </w:t>
      </w:r>
      <w:proofErr w:type="gramStart"/>
      <w:r>
        <w:rPr>
          <w:b/>
        </w:rPr>
        <w:t>Name :</w:t>
      </w:r>
      <w:proofErr w:type="gramEnd"/>
      <w:r>
        <w:rPr>
          <w:b/>
        </w:rPr>
        <w:t xml:space="preserve">  </w:t>
      </w:r>
      <w:bookmarkStart w:id="0" w:name="_GoBack"/>
      <w:bookmarkEnd w:id="0"/>
      <w:r>
        <w:rPr>
          <w:b/>
        </w:rPr>
        <w:t>Cassandra Catania</w:t>
      </w:r>
      <w:r w:rsidR="00E55C54" w:rsidRPr="00EC6038">
        <w:rPr>
          <w:b/>
        </w:rPr>
        <w:t xml:space="preserve">                                                 Subject :  </w:t>
      </w:r>
      <w:r w:rsidR="00BA085E">
        <w:rPr>
          <w:b/>
        </w:rPr>
        <w:t xml:space="preserve">Reading  </w:t>
      </w:r>
      <w:r w:rsidR="00E55C54" w:rsidRPr="00EC6038">
        <w:rPr>
          <w:b/>
        </w:rPr>
        <w:t xml:space="preserve">                     Proposed Dates:  </w:t>
      </w:r>
      <w:r w:rsidR="002A5AE5">
        <w:rPr>
          <w:b/>
        </w:rPr>
        <w:t xml:space="preserve">9/23/14 – 11/5/14           </w:t>
      </w:r>
      <w:r w:rsidR="00E55C54" w:rsidRPr="00EC6038">
        <w:rPr>
          <w:b/>
        </w:rPr>
        <w:t xml:space="preserve">   Grade Level (s)  </w:t>
      </w:r>
      <w:r w:rsidR="00BA085E">
        <w:rPr>
          <w:b/>
        </w:rPr>
        <w:t>Kindergarten</w:t>
      </w:r>
      <w:r w:rsidR="00E55C54" w:rsidRPr="00EC6038">
        <w:rPr>
          <w:b/>
        </w:rPr>
        <w:t xml:space="preserve">        </w:t>
      </w:r>
    </w:p>
    <w:p w:rsidR="00E55C54" w:rsidRDefault="00E55C54" w:rsidP="00E55C54">
      <w:pPr>
        <w:rPr>
          <w:b/>
        </w:rPr>
      </w:pPr>
      <w:r w:rsidRPr="00EC6038">
        <w:rPr>
          <w:b/>
        </w:rPr>
        <w:t xml:space="preserve"> Building :</w:t>
      </w:r>
      <w:r w:rsidR="00BA085E">
        <w:rPr>
          <w:b/>
        </w:rPr>
        <w:t xml:space="preserve"> HTELC</w:t>
      </w: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E55C54" w:rsidRPr="00A65E3F" w:rsidTr="00E7572D">
        <w:tc>
          <w:tcPr>
            <w:tcW w:w="14616" w:type="dxa"/>
            <w:shd w:val="clear" w:color="auto" w:fill="FDE9D9" w:themeFill="accent6" w:themeFillTint="33"/>
          </w:tcPr>
          <w:p w:rsidR="00E55C54" w:rsidRPr="00A65E3F" w:rsidRDefault="00E55C54" w:rsidP="00E7572D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E55C54" w:rsidTr="00E7572D">
        <w:tc>
          <w:tcPr>
            <w:tcW w:w="14616" w:type="dxa"/>
          </w:tcPr>
          <w:p w:rsidR="00E55C54" w:rsidRDefault="00E55C54" w:rsidP="00E7572D"/>
          <w:p w:rsidR="00E55C54" w:rsidRPr="00A83F82" w:rsidRDefault="00E55C54" w:rsidP="00E7572D">
            <w:pPr>
              <w:rPr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Title: </w:t>
            </w:r>
            <w:r w:rsidR="00F341AC" w:rsidRPr="00FA785E">
              <w:rPr>
                <w:rFonts w:cs="Arial"/>
                <w:color w:val="000000"/>
                <w:sz w:val="24"/>
                <w:szCs w:val="24"/>
              </w:rPr>
              <w:t>School – A New World to Explore</w:t>
            </w:r>
          </w:p>
          <w:p w:rsidR="00E55C54" w:rsidRDefault="00E55C54" w:rsidP="00E7572D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E55C54" w:rsidRPr="00FA785E" w:rsidRDefault="00E55C54" w:rsidP="00F341AC">
            <w:pPr>
              <w:pStyle w:val="NoSpacing"/>
              <w:rPr>
                <w:sz w:val="20"/>
                <w:szCs w:val="20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:  </w:t>
            </w:r>
            <w:r w:rsidR="00FA785E" w:rsidRPr="00FA785E">
              <w:rPr>
                <w:rFonts w:cs="Helvetica"/>
                <w:bCs/>
                <w:iCs/>
                <w:color w:val="3B3B3A"/>
              </w:rPr>
              <w:t xml:space="preserve">Why are rules important?  Why do we have to go to school?  What is expected of me at school?  What is a community?  Do other places have rules beside school?  Why is it important to try new things?  What does it mean to be a “caring </w:t>
            </w:r>
            <w:r w:rsidR="00693D12" w:rsidRPr="00FA785E">
              <w:rPr>
                <w:rFonts w:cs="Helvetica"/>
                <w:bCs/>
                <w:iCs/>
                <w:color w:val="3B3B3A"/>
              </w:rPr>
              <w:t>kid”? How</w:t>
            </w:r>
            <w:r w:rsidR="00F341AC" w:rsidRPr="00FA785E">
              <w:rPr>
                <w:rFonts w:cs="Helvetica"/>
                <w:bCs/>
                <w:iCs/>
                <w:color w:val="3B3B3A"/>
              </w:rPr>
              <w:t xml:space="preserve"> can we get along with new friends?  How do baby animals move?  How can your senses help you learn?</w:t>
            </w:r>
            <w:r w:rsidR="00693D12">
              <w:rPr>
                <w:rFonts w:cs="Helvetica"/>
                <w:bCs/>
                <w:iCs/>
                <w:color w:val="3B3B3A"/>
              </w:rPr>
              <w:t xml:space="preserve">  How do tools help us explore?  What shapes do you see around you?  What kind of bugs do you </w:t>
            </w:r>
            <w:r w:rsidR="00693D12">
              <w:rPr>
                <w:rFonts w:cs="Helvetica"/>
                <w:bCs/>
                <w:iCs/>
                <w:color w:val="3B3B3A"/>
              </w:rPr>
              <w:lastRenderedPageBreak/>
              <w:t>know about?</w:t>
            </w:r>
          </w:p>
          <w:p w:rsidR="00E55C54" w:rsidRDefault="00E55C54" w:rsidP="00E7572D"/>
          <w:p w:rsidR="00E55C54" w:rsidRPr="00E7572D" w:rsidRDefault="00E55C54" w:rsidP="00E7572D"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Standards: </w:t>
            </w:r>
            <w:r w:rsidR="00E7572D" w:rsidRPr="00E7572D">
              <w:rPr>
                <w:rFonts w:ascii="Arial Black" w:eastAsia="Times New Roman" w:hAnsi="Arial Black" w:cs="Helvetica"/>
                <w:bCs/>
                <w:iCs/>
                <w:color w:val="3B3B3A"/>
                <w:sz w:val="20"/>
                <w:szCs w:val="20"/>
              </w:rPr>
              <w:t>1.1.K.A, 1.1K.B, 1.1.K.C, 1.1.K.D, 1.1.K.E, 1.2.K.A,</w:t>
            </w:r>
            <w:r w:rsidR="00E7572D">
              <w:rPr>
                <w:rFonts w:ascii="Arial Black" w:eastAsia="Times New Roman" w:hAnsi="Arial Black" w:cs="Helvetica"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6C3FB7">
              <w:rPr>
                <w:rFonts w:ascii="Arial Black" w:eastAsia="Times New Roman" w:hAnsi="Arial Black" w:cs="Helvetica"/>
                <w:bCs/>
                <w:iCs/>
                <w:color w:val="3B3B3A"/>
                <w:sz w:val="20"/>
                <w:szCs w:val="20"/>
              </w:rPr>
              <w:t xml:space="preserve">1.2.K.B, 1.2.K.C, 1.2.K.E, 1.2.K.F, 1.2.K.G, 1.2.K.H, 1.2.K.I, 1.2.K.J, 1.2.K.K, 1.2.K.L, 1.3.K.A, 1.3.K.B, 1.3.K.C, 1.3.K.D, 1.3.K.E, 1.3.1.F, 1.3.K.G, 1.3.K.H, 1.3.K.I, 1.3.K.J, 1.3.K.K, 1.4.K.A, 1.4.K.B, 1.4.K.C, 1.4.K.D, 1.4.K.E, 1.4.K.F, 1.4.K.G, 1.4.K.H, 1.4.K.I, 1.4.K.J, 1.4.K.L, 1.4.K.M, 1.4.K.N, 1.4.K.O, 1.4.K.P, 1.4.K.R, 1.4.K.T, 1.4.K.U, 1.4.K.V, 1.4.K.W, 1.4.K.X, 1.5.K.A, 1.5.K.B, 1.5.K.C, 1.5.K.D, 1.5.K.E, 1.5.K.G, </w:t>
            </w:r>
          </w:p>
          <w:p w:rsidR="00E55C54" w:rsidRDefault="00E55C54" w:rsidP="00E7572D"/>
          <w:p w:rsidR="00E55C54" w:rsidRDefault="00E55C54" w:rsidP="00E7572D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Summative Unit Assessment :</w:t>
            </w:r>
            <w:r w:rsidR="00F341AC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FA785E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Picture or Collage</w:t>
            </w:r>
          </w:p>
          <w:p w:rsidR="00FA785E" w:rsidRPr="00FA785E" w:rsidRDefault="00FA785E" w:rsidP="00E7572D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92"/>
              <w:gridCol w:w="7193"/>
            </w:tblGrid>
            <w:tr w:rsidR="00E55C54" w:rsidTr="00E7572D">
              <w:tc>
                <w:tcPr>
                  <w:tcW w:w="7192" w:type="dxa"/>
                  <w:shd w:val="clear" w:color="auto" w:fill="FDE9D9" w:themeFill="accent6" w:themeFillTint="33"/>
                </w:tcPr>
                <w:p w:rsidR="00E55C54" w:rsidRPr="00BC276F" w:rsidRDefault="00E55C54" w:rsidP="003176C0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:rsidR="00E55C54" w:rsidRPr="00BC276F" w:rsidRDefault="00E55C54" w:rsidP="003176C0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E55C54" w:rsidTr="00E7572D">
              <w:trPr>
                <w:trHeight w:val="1671"/>
              </w:trPr>
              <w:tc>
                <w:tcPr>
                  <w:tcW w:w="7192" w:type="dxa"/>
                </w:tcPr>
                <w:p w:rsidR="00E55C54" w:rsidRDefault="00E55C54" w:rsidP="003176C0">
                  <w:pPr>
                    <w:framePr w:hSpace="180" w:wrap="around" w:hAnchor="text" w:y="1298"/>
                  </w:pPr>
                  <w:r>
                    <w:t>Students Will-</w:t>
                  </w:r>
                  <w:r w:rsidR="00FA785E">
                    <w:t xml:space="preserve"> </w:t>
                  </w:r>
                  <w:r w:rsidR="00FA785E" w:rsidRPr="00FA785E">
                    <w:rPr>
                      <w:rFonts w:eastAsia="Times New Roman" w:cs="Helvetica"/>
                      <w:bCs/>
                      <w:iCs/>
                      <w:color w:val="3B3B3A"/>
                      <w:sz w:val="24"/>
                      <w:szCs w:val="24"/>
                    </w:rPr>
                    <w:t>draw a picture or create a collage depicting how rules learned in school are applied in their everyday lives with at least one connection to a piece of thematic work.</w:t>
                  </w:r>
                </w:p>
              </w:tc>
              <w:tc>
                <w:tcPr>
                  <w:tcW w:w="7193" w:type="dxa"/>
                </w:tcPr>
                <w:p w:rsidR="00E55C54" w:rsidRDefault="00FA785E" w:rsidP="003176C0">
                  <w:pPr>
                    <w:framePr w:hSpace="180" w:wrap="around" w:hAnchor="text" w:y="1298"/>
                  </w:pPr>
                  <w:r>
                    <w:t>_</w:t>
                  </w:r>
                  <w:r w:rsidR="00E55C54">
                    <w:t>_</w:t>
                  </w:r>
                  <w:r w:rsidRPr="00FA785E">
                    <w:rPr>
                      <w:u w:val="single"/>
                    </w:rPr>
                    <w:t>X</w:t>
                  </w:r>
                  <w:r w:rsidR="00E55C54" w:rsidRPr="00FA785E">
                    <w:rPr>
                      <w:u w:val="single"/>
                    </w:rPr>
                    <w:t>_</w:t>
                  </w:r>
                  <w:r w:rsidR="00E55C54">
                    <w:t xml:space="preserve"> Rubric     ___ Checklist   ____ Unit Test   ____ Group</w:t>
                  </w:r>
                  <w:r w:rsidR="00E55C54">
                    <w:br/>
                    <w:t xml:space="preserve">____ Student Self-Assessment </w:t>
                  </w:r>
                </w:p>
                <w:p w:rsidR="00E55C54" w:rsidRDefault="00E55C54" w:rsidP="003176C0">
                  <w:pPr>
                    <w:framePr w:hSpace="180" w:wrap="around" w:hAnchor="text" w:y="1298"/>
                  </w:pPr>
                  <w:r>
                    <w:br/>
                    <w:t>____ Other (</w:t>
                  </w:r>
                  <w:r w:rsidR="001C6F89">
                    <w:t>explain)</w:t>
                  </w:r>
                </w:p>
              </w:tc>
            </w:tr>
          </w:tbl>
          <w:p w:rsidR="00E55C54" w:rsidRDefault="00E55C54" w:rsidP="00E7572D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797"/>
        <w:gridCol w:w="720"/>
        <w:gridCol w:w="4320"/>
        <w:gridCol w:w="450"/>
        <w:gridCol w:w="2876"/>
        <w:gridCol w:w="2819"/>
      </w:tblGrid>
      <w:tr w:rsidR="00E55C54" w:rsidTr="00E7572D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E55C54" w:rsidRPr="00BC276F" w:rsidRDefault="00E55C54" w:rsidP="00E7572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lastRenderedPageBreak/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E55C54" w:rsidTr="00E7572D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E55C54" w:rsidRPr="006877A9" w:rsidRDefault="00E55C54" w:rsidP="00E7572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E55C54" w:rsidRPr="006877A9" w:rsidRDefault="00E55C54" w:rsidP="00E7572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E55C54" w:rsidRPr="006877A9" w:rsidRDefault="00E55C54" w:rsidP="00E7572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E55C54" w:rsidRPr="006877A9" w:rsidRDefault="00E55C54" w:rsidP="00E7572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E55C54" w:rsidRPr="00E257EF" w:rsidRDefault="00E55C54" w:rsidP="00E7572D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E55C54" w:rsidRDefault="00E55C54" w:rsidP="00E7572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E55C54" w:rsidRPr="006877A9" w:rsidRDefault="00E55C54" w:rsidP="00E7572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E55C54" w:rsidTr="00E7572D">
        <w:trPr>
          <w:trHeight w:val="369"/>
        </w:trPr>
        <w:tc>
          <w:tcPr>
            <w:tcW w:w="551" w:type="dxa"/>
            <w:vAlign w:val="center"/>
          </w:tcPr>
          <w:p w:rsidR="00E55C54" w:rsidRDefault="00E55C54" w:rsidP="00E7572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E55C54" w:rsidRDefault="00E55C54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7473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demonstrate phoneme/grapheme correspondence by connecting the correct letter to the sound it represents.</w:t>
            </w:r>
          </w:p>
          <w:p w:rsidR="00CB1A45" w:rsidRDefault="00CB1A45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B1A45" w:rsidRDefault="00CB1A45" w:rsidP="00CB1A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will-use a combination of drawing, dictating, and writing to compose texts in which they name what they are writing about and supply some information about the topic.</w:t>
            </w:r>
          </w:p>
          <w:p w:rsidR="00CB1A45" w:rsidRDefault="00CB1A45" w:rsidP="00CB1A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B1A45" w:rsidRDefault="00CB1A45" w:rsidP="00CB1A4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will-actively engage in group reading activities with purpose and understanding.</w:t>
            </w:r>
          </w:p>
        </w:tc>
        <w:tc>
          <w:tcPr>
            <w:tcW w:w="720" w:type="dxa"/>
          </w:tcPr>
          <w:p w:rsidR="00E55C54" w:rsidRDefault="00E55C54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7473E7" w:rsidRDefault="007473E7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C65F7A" w:rsidRDefault="00C65F7A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65F7A" w:rsidRDefault="00C65F7A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65F7A" w:rsidRDefault="00C65F7A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65F7A" w:rsidRDefault="00C65F7A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65F7A" w:rsidRDefault="00C65F7A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65F7A" w:rsidRDefault="00C65F7A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C65F7A" w:rsidRDefault="00C65F7A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65F7A" w:rsidRDefault="00C65F7A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65F7A" w:rsidRDefault="00C65F7A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65F7A" w:rsidRDefault="00C65F7A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65F7A" w:rsidRDefault="00C65F7A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65F7A" w:rsidRDefault="00C65F7A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65F7A" w:rsidRDefault="00C65F7A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7473E7" w:rsidRDefault="007473E7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Circle time, practice book, kid writing, independent work, graphic organizer, white boards</w:t>
            </w:r>
          </w:p>
          <w:p w:rsidR="007473E7" w:rsidRDefault="007473E7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55C54" w:rsidRDefault="007473E7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Teaching strategies: explicit teaching, guided practice, didactic questions, reflective discussions, brainstorming, compare and contrast, writing to inform, journals, role-playing, guided viewing, storytelling, concept mapping, guided listening, cooperative learning, peer partner learning, report, and homework</w:t>
            </w:r>
          </w:p>
        </w:tc>
        <w:tc>
          <w:tcPr>
            <w:tcW w:w="450" w:type="dxa"/>
          </w:tcPr>
          <w:p w:rsidR="00E55C54" w:rsidRDefault="007473E7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7473E7" w:rsidRDefault="007473E7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7473E7" w:rsidRDefault="007473E7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7473E7" w:rsidRDefault="007473E7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7473E7" w:rsidRDefault="007473E7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E55C54" w:rsidRDefault="00E55C54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E55C54" w:rsidRDefault="007473E7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McGraw-Hill Wonders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Unit 1</w:t>
            </w:r>
          </w:p>
          <w:p w:rsidR="007473E7" w:rsidRDefault="007473E7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:rsidR="007473E7" w:rsidRDefault="007473E7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Projectors</w:t>
            </w:r>
          </w:p>
          <w:p w:rsidR="007473E7" w:rsidRDefault="007473E7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Document Camera</w:t>
            </w:r>
          </w:p>
          <w:p w:rsidR="007473E7" w:rsidRDefault="007473E7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Whiteboards</w:t>
            </w:r>
          </w:p>
          <w:p w:rsidR="007473E7" w:rsidRDefault="007473E7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C65F7A" w:rsidRDefault="00C65F7A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65F7A" w:rsidRDefault="00C65F7A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Your Turn PB 27-28</w:t>
            </w:r>
          </w:p>
        </w:tc>
        <w:tc>
          <w:tcPr>
            <w:tcW w:w="2819" w:type="dxa"/>
          </w:tcPr>
          <w:p w:rsidR="00E55C54" w:rsidRDefault="00E55C54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7473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Choral response, thumbs up/down, observation, questioning, discussion, practice book pages, kinesthetic assessment, journal response, graphic organizer, peer assessments, whiteboards, visual representation.</w:t>
            </w:r>
          </w:p>
          <w:p w:rsidR="00E55C54" w:rsidRDefault="00E55C54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55C54" w:rsidRDefault="00E55C54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7473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Picture Drawing Rubric</w:t>
            </w:r>
          </w:p>
          <w:p w:rsidR="00E55C54" w:rsidRDefault="00E55C54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65F7A" w:rsidTr="00E7572D">
        <w:trPr>
          <w:trHeight w:val="369"/>
        </w:trPr>
        <w:tc>
          <w:tcPr>
            <w:tcW w:w="551" w:type="dxa"/>
            <w:vAlign w:val="center"/>
          </w:tcPr>
          <w:p w:rsidR="00C65F7A" w:rsidRDefault="00C65F7A" w:rsidP="00E7572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will-demonstrate phoneme/grapheme correspondence by connecting the correct letter to the sound it represents.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Students will-use a combination of drawing, dictating, and writing to compose texts in which they name what they are writing about and supply some information about the topic.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65F7A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will-actively engage in group reading activities with purpose and understanding.</w:t>
            </w:r>
          </w:p>
        </w:tc>
        <w:tc>
          <w:tcPr>
            <w:tcW w:w="720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3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65F7A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C65F7A" w:rsidRDefault="00C65F7A" w:rsidP="00C65F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Circle time, practice book, kid writing, independent work, graphic organizer, white boards</w:t>
            </w:r>
          </w:p>
          <w:p w:rsidR="00C65F7A" w:rsidRDefault="00C65F7A" w:rsidP="00C65F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65F7A" w:rsidRDefault="00C65F7A" w:rsidP="00C65F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Teaching strategies: explicit teaching, guided practice, didactic questions, reflective discussions, brainstorming, compare and contrast, writing to inform,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journals, role-playing, guided viewing, storytelling, concept mapping, guided listening, cooperative learning, peer partner learning, report, and homework</w:t>
            </w:r>
          </w:p>
          <w:p w:rsidR="00C65F7A" w:rsidRDefault="00C65F7A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C65F7A" w:rsidRDefault="00C65F7A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</w:t>
            </w:r>
          </w:p>
          <w:p w:rsidR="00C65F7A" w:rsidRDefault="00C65F7A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65F7A" w:rsidRDefault="00C65F7A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C65F7A" w:rsidRDefault="00C65F7A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65F7A" w:rsidRDefault="00C65F7A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C65F7A" w:rsidRDefault="00C65F7A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C65F7A" w:rsidRDefault="00C65F7A" w:rsidP="00C65F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McGraw-Hill Wonders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Unit 1</w:t>
            </w:r>
          </w:p>
          <w:p w:rsidR="00C65F7A" w:rsidRDefault="00C65F7A" w:rsidP="00C65F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:rsidR="00C65F7A" w:rsidRDefault="00C65F7A" w:rsidP="00C65F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Projectors</w:t>
            </w:r>
          </w:p>
          <w:p w:rsidR="00C65F7A" w:rsidRDefault="00C65F7A" w:rsidP="00C65F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Document Camera</w:t>
            </w:r>
          </w:p>
          <w:p w:rsidR="00C65F7A" w:rsidRDefault="00C65F7A" w:rsidP="00C65F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Whiteboards</w:t>
            </w:r>
          </w:p>
          <w:p w:rsidR="00C65F7A" w:rsidRDefault="00C65F7A" w:rsidP="00C65F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C65F7A" w:rsidRDefault="00C65F7A" w:rsidP="00C65F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65F7A" w:rsidRDefault="00C65F7A" w:rsidP="00C65F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Your Turn PB 29</w:t>
            </w:r>
          </w:p>
        </w:tc>
        <w:tc>
          <w:tcPr>
            <w:tcW w:w="2819" w:type="dxa"/>
          </w:tcPr>
          <w:p w:rsidR="00C65F7A" w:rsidRDefault="00C65F7A" w:rsidP="00C65F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Formative-Choral response, thumbs up/down, observation, questioning, discussion, practice book pages, kinesthetic assessment, journal response, graphic organizer, peer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assessments, whiteboards, visual representation.</w:t>
            </w:r>
          </w:p>
          <w:p w:rsidR="00C65F7A" w:rsidRDefault="00C65F7A" w:rsidP="00C65F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65F7A" w:rsidRDefault="00C65F7A" w:rsidP="00C65F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Assessment-Picture Drawing Rubric</w:t>
            </w:r>
          </w:p>
          <w:p w:rsidR="00C65F7A" w:rsidRDefault="00C65F7A" w:rsidP="00C65F7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A44CE" w:rsidTr="00E7572D">
        <w:trPr>
          <w:trHeight w:val="369"/>
        </w:trPr>
        <w:tc>
          <w:tcPr>
            <w:tcW w:w="551" w:type="dxa"/>
            <w:vAlign w:val="center"/>
          </w:tcPr>
          <w:p w:rsidR="005A44CE" w:rsidRDefault="005A44CE" w:rsidP="00E7572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797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will-demonstrate phoneme/grapheme correspondence by connecting the correct letter to the sound it represents.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will-use a combination of drawing, dictating, and writing to compose texts in which they name what they are writing about and supply some information about the topic.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will-actively engage in group reading activities with purpose and understanding.</w:t>
            </w:r>
          </w:p>
        </w:tc>
        <w:tc>
          <w:tcPr>
            <w:tcW w:w="720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Circle time, practice book, kid writing, independent work, graphic organizer, white boards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Teaching strategies: explicit teaching, guided practice, didactic questions, reflective discussions, brainstorming, compare and contrast, writing to inform, journals, role-playing, guided viewing, storytelling, concept mapping, guided listening, cooperative learning, peer partner learning, report, and homework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McGraw-Hill Wonders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Unit 1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Document Camera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Whiteboards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Your Turn PB</w:t>
            </w:r>
            <w:r w:rsidR="0087684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30, 31, 32</w:t>
            </w:r>
          </w:p>
        </w:tc>
        <w:tc>
          <w:tcPr>
            <w:tcW w:w="2819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Formative-Choral response, thumbs up/down, observation, questioning, discussion, practice book pages, kinesthetic assessment, journal response, graphic organizer, peer assessments, whiteboards, visual representation.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Assessment-Picture Drawing Rubric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A44CE" w:rsidTr="00E7572D">
        <w:trPr>
          <w:trHeight w:val="369"/>
        </w:trPr>
        <w:tc>
          <w:tcPr>
            <w:tcW w:w="551" w:type="dxa"/>
            <w:vAlign w:val="center"/>
          </w:tcPr>
          <w:p w:rsidR="005A44CE" w:rsidRDefault="005A44CE" w:rsidP="00E7572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will-demonstrate phoneme/grapheme correspondence by connecting the correct letter to the sound it represents.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will-use a combination of drawing, dictating, and writing to compose texts in which they name what they are writing about and supply some information about the topic.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will-actively engage in group reading activities with purpose and understanding.</w:t>
            </w:r>
          </w:p>
        </w:tc>
        <w:tc>
          <w:tcPr>
            <w:tcW w:w="720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Circle time, practice book, kid writing, independent work, graphic organizer, white boards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Teaching strategies: explicit teaching, guided practice, didactic questions, reflective discussions, brainstorming, compare and contrast, writing to inform, journals, role-playing, guided viewing, storytelling, concept mapping, guided listening, cooperative learning, peer partner learning, report, and homework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McGraw-Hill Wonders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Unit 1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Document Camera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Whiteboards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Your Turn PB</w:t>
            </w:r>
            <w:r w:rsidR="0087684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33</w:t>
            </w:r>
          </w:p>
        </w:tc>
        <w:tc>
          <w:tcPr>
            <w:tcW w:w="2819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Formative-Choral response, thumbs up/down, observation, questioning, discussion, practice book pages, kinesthetic assessment, journal response, graphic organizer, peer assessments, whiteboards, visual representation.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Assessment-Picture Drawing Rubric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A44CE" w:rsidTr="00E7572D">
        <w:trPr>
          <w:trHeight w:val="369"/>
        </w:trPr>
        <w:tc>
          <w:tcPr>
            <w:tcW w:w="551" w:type="dxa"/>
            <w:vAlign w:val="center"/>
          </w:tcPr>
          <w:p w:rsidR="005A44CE" w:rsidRDefault="005A44CE" w:rsidP="00E55C5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will-demonstrate phoneme/grapheme correspondence by connecting the correct letter to the sound it represents.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Students will-use a combination of drawing, dictating, and writing to compose texts in which they name what they are writing about and supply some information about the topic.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will-actively engage in group reading activities with purpose and understanding.</w:t>
            </w:r>
          </w:p>
        </w:tc>
        <w:tc>
          <w:tcPr>
            <w:tcW w:w="720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3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Circle time, practice book, kid writing, independent work, graphic organizer, white boards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Teaching strategies: explicit teaching, guided practice, didactic questions, reflective discussions, brainstorming, compare and contrast, writing to inform,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journals, role-playing, guided viewing, storytelling, concept mapping, guided listening, cooperative learning, peer partner learning, report, and homework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McGraw-Hill Wonders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Unit 1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Document Camera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Whiteboards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Formative-Choral response, thumbs up/down, observation, questioning, discussion, practice book pages, kinesthetic assessment, journal response, graphic organizer, peer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assessments, whiteboards, visual representation.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 ELA Checklists, kid writing rubric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Assessment-Picture Drawing Rubric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A44CE" w:rsidTr="00E7572D">
        <w:trPr>
          <w:trHeight w:val="369"/>
        </w:trPr>
        <w:tc>
          <w:tcPr>
            <w:tcW w:w="551" w:type="dxa"/>
            <w:vAlign w:val="center"/>
          </w:tcPr>
          <w:p w:rsidR="005A44CE" w:rsidRDefault="005A44CE" w:rsidP="00E55C5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797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will-demonstrate phoneme/grapheme correspondence by connecting the correct letter to the sound it represents.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will-use a combination of drawing, dictating, and writing to compose texts in which they name what they are writing about and supply some information about the topic.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will-actively engage in group reading activities with purpose and understanding.</w:t>
            </w:r>
          </w:p>
        </w:tc>
        <w:tc>
          <w:tcPr>
            <w:tcW w:w="720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Circle time, practice book, kid writing, independent work, graphic organizer, white boards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Teaching strategies: explicit teaching, guided practice, didactic questions, reflective discussions, brainstorming, compare and contrast, writing to inform, journals, role-playing, guided viewing, storytelling, concept mapping, guided listening, cooperative learning, peer partner learning, report, and homework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McGraw-Hill Wonders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Unit 1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Document Camera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Whiteboards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Your Turn PB</w:t>
            </w:r>
            <w:r w:rsidR="009873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35-36</w:t>
            </w:r>
          </w:p>
        </w:tc>
        <w:tc>
          <w:tcPr>
            <w:tcW w:w="2819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Formative-Choral response, thumbs up/down, observation, questioning, discussion, practice book pages, kinesthetic assessment, journal response, graphic organizer, peer assessments, whiteboards, visual representation.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Assessment-Picture Drawing Rubric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A44CE" w:rsidTr="00E7572D">
        <w:trPr>
          <w:trHeight w:val="369"/>
        </w:trPr>
        <w:tc>
          <w:tcPr>
            <w:tcW w:w="551" w:type="dxa"/>
            <w:vAlign w:val="center"/>
          </w:tcPr>
          <w:p w:rsidR="005A44CE" w:rsidRDefault="005A44CE" w:rsidP="00E55C5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97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will-demonstrate phoneme/grapheme correspondence by connecting the correct letter to the sound it represents.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will-use a combination of drawing, dictating, and writing to compose texts in which they name what they are writing about and supply some information about the topic.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will-actively engage in group reading activities with purpose and understanding.</w:t>
            </w:r>
          </w:p>
        </w:tc>
        <w:tc>
          <w:tcPr>
            <w:tcW w:w="720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Circle time, practice book, kid writing, independent work, graphic organizer, white boards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Teaching strategies: explicit teaching, guided practice, didactic questions, reflective discussions, brainstorming, compare and contrast, writing to inform, journals, role-playing, guided viewing, storytelling, concept mapping, guided listening, cooperative learning, peer partner learning, report, and homework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McGraw-Hill Wonders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Unit 1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Document Camera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Whiteboards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Your Turn PB</w:t>
            </w:r>
            <w:r w:rsidR="009873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37</w:t>
            </w:r>
          </w:p>
        </w:tc>
        <w:tc>
          <w:tcPr>
            <w:tcW w:w="2819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Formative-Choral response, thumbs up/down, observation, questioning, discussion, practice book pages, kinesthetic assessment, journal response, graphic organizer, peer assessments, whiteboards, visual representation.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Assessment-Picture Drawing Rubric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A44CE" w:rsidTr="00E7572D">
        <w:trPr>
          <w:trHeight w:val="369"/>
        </w:trPr>
        <w:tc>
          <w:tcPr>
            <w:tcW w:w="551" w:type="dxa"/>
            <w:vAlign w:val="center"/>
          </w:tcPr>
          <w:p w:rsidR="005A44CE" w:rsidRDefault="005A44CE" w:rsidP="00E55C5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7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will-demonstrate phoneme/grapheme correspondence by connecting the correct letter to the sound it represents.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Students will-use a combination of drawing, dictating, and writing to compose texts in which they name what they are writing about and supply some information about the topic.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will-actively engage in group reading activities with purpose and understanding.</w:t>
            </w:r>
          </w:p>
        </w:tc>
        <w:tc>
          <w:tcPr>
            <w:tcW w:w="720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Circle time, practice book, kid writing, independent work, graphic organizer, white boards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Teaching strategies: explicit teaching, guided practice, didactic questions, reflective discussions, brainstorming, compare and contrast, writing to inform,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journals, role-playing, guided viewing, storytelling, concept mapping, guided listening, cooperative learning, peer partner learning, report, and homework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McGraw-Hill Wonders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Unit 1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Document Camera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Whiteboards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Your Turn PB</w:t>
            </w:r>
            <w:r w:rsidR="009873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38, 39, 40</w:t>
            </w:r>
          </w:p>
        </w:tc>
        <w:tc>
          <w:tcPr>
            <w:tcW w:w="2819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Formative-Choral response, thumbs up/down, observation, questioning, discussion, practice book pages, kinesthetic assessment, journal response, graphic organizer, peer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assessments, whiteboards, visual representation.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Assessment-Picture Drawing Rubric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A44CE" w:rsidTr="00E7572D">
        <w:trPr>
          <w:trHeight w:val="369"/>
        </w:trPr>
        <w:tc>
          <w:tcPr>
            <w:tcW w:w="551" w:type="dxa"/>
            <w:vAlign w:val="center"/>
          </w:tcPr>
          <w:p w:rsidR="005A44CE" w:rsidRDefault="005A44CE" w:rsidP="00E55C5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2797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will-demonstrate phoneme/grapheme correspondence by connecting the correct letter to the sound it represents.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will-use a combination of drawing, dictating, and writing to compose texts in which they name what they are writing about and supply some information about the topic.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will-actively engage in group reading activities with purpose and understanding.</w:t>
            </w:r>
          </w:p>
        </w:tc>
        <w:tc>
          <w:tcPr>
            <w:tcW w:w="720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Circle time, practice book, kid writing, independent work, graphic organizer, white boards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Teaching strategies: explicit teaching, guided practice, didactic questions, reflective discussions, brainstorming, compare and contrast, writing to inform, journals, role-playing, guided viewing, storytelling, concept mapping, guided listening, cooperative learning, peer partner learning, report, and homework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McGraw-Hill Wonders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Unit 1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Document Camera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Whiteboards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Your Turn PB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41</w:t>
            </w:r>
          </w:p>
        </w:tc>
        <w:tc>
          <w:tcPr>
            <w:tcW w:w="2819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Formative-Choral response, thumbs up/down, observation, questioning, discussion, practice book pages, kinesthetic assessment, journal response, graphic organizer, peer assessments, whiteboards, visual representation.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Assessment-Picture Drawing Rubric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A44CE" w:rsidTr="00E7572D">
        <w:trPr>
          <w:trHeight w:val="369"/>
        </w:trPr>
        <w:tc>
          <w:tcPr>
            <w:tcW w:w="551" w:type="dxa"/>
            <w:vAlign w:val="center"/>
          </w:tcPr>
          <w:p w:rsidR="005A44CE" w:rsidRDefault="005A44CE" w:rsidP="00E55C5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97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will-demonstrate phoneme/grapheme correspondence by connecting the correct letter to the sound it represents.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will-use a combination of drawing, dictating, and writing to compose texts in which they name what they are writing about and supply some information about the topic.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will-actively engage in group reading activities with purpose and understanding.</w:t>
            </w:r>
          </w:p>
        </w:tc>
        <w:tc>
          <w:tcPr>
            <w:tcW w:w="720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Circle time, practice book, kid writing, independent work, graphic organizer, white boards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Teaching strategies: explicit teaching, guided practice, didactic questions, reflective discussions, brainstorming, compare and contrast, writing to inform, journals, role-playing, guided viewing, storytelling, concept mapping, guided listening, cooperative learning, peer partner learning, report, and homework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McGraw-Hill Wonders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Unit 1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Document Camera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Whiteboards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Formative-Choral response, thumbs up/down, observation, questioning, discussion, practice book pages, kinesthetic assessment, journal response, graphic organizer, peer assessments, whiteboards, visual representation.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 ELA Checklists, kid writing rubric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Assessment-Picture Drawing Rubric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A44CE" w:rsidTr="00E7572D">
        <w:trPr>
          <w:trHeight w:val="369"/>
        </w:trPr>
        <w:tc>
          <w:tcPr>
            <w:tcW w:w="551" w:type="dxa"/>
            <w:vAlign w:val="center"/>
          </w:tcPr>
          <w:p w:rsidR="005A44CE" w:rsidRDefault="005A44CE" w:rsidP="00E55C5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97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will-demonstrate phoneme/grapheme correspondence by connecting the correct letter to the sound it represents.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Students will-use a combination of drawing, dictating, and writing to compose texts in which they name what they are writing about and supply some information about the topic.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will-actively engage in group reading activities with purpose and understanding.</w:t>
            </w:r>
          </w:p>
        </w:tc>
        <w:tc>
          <w:tcPr>
            <w:tcW w:w="720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Circle time, practice book, kid writing, independent work, graphic organizer, white boards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Teaching strategies: explicit teaching, guided practice, didactic questions, reflective discussions, brainstorming, compare and contrast, writing to inform,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journals, role-playing, guided viewing, storytelling, concept mapping, guided listening, cooperative learning, peer partner learning, report, and homework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McGraw-Hill Wonders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Unit 1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Document Camera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Whiteboards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Your Turn PB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43-44</w:t>
            </w:r>
          </w:p>
        </w:tc>
        <w:tc>
          <w:tcPr>
            <w:tcW w:w="2819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Formative-Choral response, thumbs up/down, observation, questioning, discussion, practice book pages, kinesthetic assessment, journal response, graphic organizer, peer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assessments, whiteboards, visual representation.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Assessment-Picture Drawing Rubric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A44CE" w:rsidTr="00E7572D">
        <w:trPr>
          <w:trHeight w:val="369"/>
        </w:trPr>
        <w:tc>
          <w:tcPr>
            <w:tcW w:w="551" w:type="dxa"/>
            <w:vAlign w:val="center"/>
          </w:tcPr>
          <w:p w:rsidR="005A44CE" w:rsidRDefault="005A44CE" w:rsidP="00E55C5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797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will-demonstrate phoneme/grapheme correspondence by connecting the correct letter to the sound it represents.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will-use a combination of drawing, dictating, and writing to compose texts in which they name what they are writing about and supply some information about the topic.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will-actively engage in group reading activities with purpose and understanding.</w:t>
            </w:r>
          </w:p>
        </w:tc>
        <w:tc>
          <w:tcPr>
            <w:tcW w:w="720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Circle time, practice book, kid writing, independent work, graphic organizer, white boards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Teaching strategies: explicit teaching, guided practice, didactic questions, reflective discussions, brainstorming, compare and contrast, writing to inform, journals, role-playing, guided viewing, storytelling, concept mapping, guided listening, cooperative learning, peer partner learning, report, and homework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McGraw-Hill Wonders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Unit 1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Document Camera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Whiteboards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Your Turn PB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45</w:t>
            </w:r>
          </w:p>
        </w:tc>
        <w:tc>
          <w:tcPr>
            <w:tcW w:w="2819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Formative-Choral response, thumbs up/down, observation, questioning, discussion, practice book pages, kinesthetic assessment, journal response, graphic organizer, peer assessments, whiteboards, visual representation.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Assessment-Picture Drawing Rubric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A44CE" w:rsidTr="00E7572D">
        <w:trPr>
          <w:trHeight w:val="369"/>
        </w:trPr>
        <w:tc>
          <w:tcPr>
            <w:tcW w:w="551" w:type="dxa"/>
            <w:vAlign w:val="center"/>
          </w:tcPr>
          <w:p w:rsidR="005A44CE" w:rsidRDefault="005A44CE" w:rsidP="00E55C5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97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will-demonstrate phoneme/grapheme correspondence by connecting the correct letter to the sound it represents.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will-use a combination of drawing, dictating, and writing to compose texts in which they name what they are writing about and supply some information about the topic.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will-actively engage in group reading activities with purpose and understanding.</w:t>
            </w:r>
          </w:p>
        </w:tc>
        <w:tc>
          <w:tcPr>
            <w:tcW w:w="720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Circle time, practice book, kid writing, independent work, graphic organizer, white boards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Teaching strategies: explicit teaching, guided practice, didactic questions, reflective discussions, brainstorming, compare and contrast, writing to inform, journals, role-playing, guided viewing, storytelling, concept mapping, guided listening, cooperative learning, peer partner learning, report, and homework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McGraw-Hill Wonders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Unit 1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Document Camera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Whiteboards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Your Turn PB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46, 47, 48</w:t>
            </w:r>
          </w:p>
        </w:tc>
        <w:tc>
          <w:tcPr>
            <w:tcW w:w="2819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Formative-Choral response, thumbs up/down, observation, questioning, discussion, practice book pages, kinesthetic assessment, journal response, graphic organizer, peer assessments, whiteboards, visual representation.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Assessment-Picture Drawing Rubric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A44CE" w:rsidTr="00E7572D">
        <w:trPr>
          <w:trHeight w:val="369"/>
        </w:trPr>
        <w:tc>
          <w:tcPr>
            <w:tcW w:w="551" w:type="dxa"/>
            <w:vAlign w:val="center"/>
          </w:tcPr>
          <w:p w:rsidR="005A44CE" w:rsidRDefault="005A44CE" w:rsidP="00E55C5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97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will-demonstrate phoneme/grapheme correspondence by connecting the correct letter to the sound it represents.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Students will-use a combination of drawing, dictating, and writing to compose texts in which they name what they are writing about and supply some information about the topic.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will-actively engage in group reading activities with purpose and understanding.</w:t>
            </w:r>
          </w:p>
        </w:tc>
        <w:tc>
          <w:tcPr>
            <w:tcW w:w="720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Circle time, practice book, kid writing, independent work, graphic organizer, white boards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Teaching strategies: explicit teaching, guided practice, didactic questions, reflective discussions, brainstorming, compare and contrast, writing to inform,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journals, role-playing, guided viewing, storytelling, concept mapping, guided listening, cooperative learning, peer partner learning, report, and homework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McGraw-Hill Wonders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Unit 1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Document Camera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Whiteboards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Your Turn PB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49</w:t>
            </w:r>
          </w:p>
        </w:tc>
        <w:tc>
          <w:tcPr>
            <w:tcW w:w="2819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Formative-Choral response, thumbs up/down, observation, questioning, discussion, practice book pages, kinesthetic assessment, journal response, graphic organizer, peer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assessments, whiteboards, visual representation.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Assessment-Picture Drawing Rubric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5A44CE" w:rsidTr="00E7572D">
        <w:trPr>
          <w:trHeight w:val="369"/>
        </w:trPr>
        <w:tc>
          <w:tcPr>
            <w:tcW w:w="551" w:type="dxa"/>
            <w:vAlign w:val="center"/>
          </w:tcPr>
          <w:p w:rsidR="005A44CE" w:rsidRDefault="005A44CE" w:rsidP="00E55C5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797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will-demonstrate phoneme/grapheme correspondence by connecting the correct letter to the sound it represents.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will-use a combination of drawing, dictating, and writing to compose texts in which they name what they are writing about and supply some information about the topic.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will-actively engage in group reading activities with purpose and understanding.</w:t>
            </w:r>
          </w:p>
        </w:tc>
        <w:tc>
          <w:tcPr>
            <w:tcW w:w="720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Circle time, practice book, kid writing, independent work, graphic organizer, white boards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Teaching strategies: explicit teaching, guided practice, didactic questions, reflective discussions, brainstorming, compare and contrast, writing to inform, journals, role-playing, guided viewing, storytelling, concept mapping, guided listening, cooperative learning, peer partner learning, report, and homework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McGraw-Hill Wonders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Unit 1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Document Camera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Whiteboards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Formative-Choral response, thumbs up/down, observation, questioning, discussion, practice book pages, kinesthetic assessment, journal response, graphic organizer, peer assessments, whiteboards, visual representation.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 ELA Checklists, kid writing rubric</w:t>
            </w: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A44CE" w:rsidRDefault="005A44CE" w:rsidP="005A44C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Assessment-Picture Drawing Rubric</w:t>
            </w:r>
          </w:p>
          <w:p w:rsidR="005A44CE" w:rsidRDefault="005A44CE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816E0" w:rsidTr="00E7572D">
        <w:trPr>
          <w:trHeight w:val="369"/>
        </w:trPr>
        <w:tc>
          <w:tcPr>
            <w:tcW w:w="551" w:type="dxa"/>
            <w:vAlign w:val="center"/>
          </w:tcPr>
          <w:p w:rsidR="00E816E0" w:rsidRDefault="00E816E0" w:rsidP="00E55C5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97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will-demonstrate phoneme/grapheme correspondence by connecting the correct letter to the sound it represents.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will-use a combination of drawing, dictating, and writing to compose texts in which they name what they are writing about and supply some information about the topic.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will-actively engage in group reading activities with purpose and understanding.</w:t>
            </w:r>
          </w:p>
        </w:tc>
        <w:tc>
          <w:tcPr>
            <w:tcW w:w="72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Circle time, practice book, kid writing, independent work, graphic organizer, white boards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Teaching strategies: explicit teaching, guided practice, didactic questions, reflective discussions, brainstorming, compare and contrast, writing to inform, journals, role-playing, guided viewing, storytelling, concept mapping, guided listening, cooperative learning, peer partner learning, report, and homework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McGraw-Hill Wonders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Unit 2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Document Camera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Whiteboards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Your Turn PB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51-52</w:t>
            </w:r>
          </w:p>
        </w:tc>
        <w:tc>
          <w:tcPr>
            <w:tcW w:w="2819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Formative-Choral response, thumbs up/down, observation, questioning, discussion, practice book pages, kinesthetic assessment, journal response, graphic organizer, peer assessments, whiteboards, visual representation.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Assessment-Picture Drawing Rubric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816E0" w:rsidTr="00E7572D">
        <w:trPr>
          <w:trHeight w:val="369"/>
        </w:trPr>
        <w:tc>
          <w:tcPr>
            <w:tcW w:w="551" w:type="dxa"/>
            <w:vAlign w:val="center"/>
          </w:tcPr>
          <w:p w:rsidR="00E816E0" w:rsidRDefault="00E816E0" w:rsidP="00E55C5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97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will-demonstrate phoneme/grapheme correspondence by connecting the correct letter to the sound it represents.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Students will-use a combination of drawing, dictating, and writing to compose texts in which they name what they are writing about and supply some information about the topic.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will-actively engage in group reading activities with purpose and understanding.</w:t>
            </w:r>
          </w:p>
        </w:tc>
        <w:tc>
          <w:tcPr>
            <w:tcW w:w="72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Circle time, practice book, kid writing, independent work, graphic organizer, white boards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Teaching strategies: explicit teaching, guided practice, didactic questions, reflective discussions, brainstorming, compare and contrast, writing to inform,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journals, role-playing, guided viewing, storytelling, concept mapping, guided listening, cooperative learning, peer partner learning, report, and homework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McGraw-Hill Wonders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Unit 2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Document Camera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Whiteboards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Your Turn PB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53</w:t>
            </w:r>
          </w:p>
        </w:tc>
        <w:tc>
          <w:tcPr>
            <w:tcW w:w="2819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Formative-Choral response, thumbs up/down, observation, questioning, discussion, practice book pages, kinesthetic assessment, journal response, graphic organizer, peer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assessments, whiteboards, visual representation.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Assessment-Picture Drawing Rubric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816E0" w:rsidTr="00E7572D">
        <w:trPr>
          <w:trHeight w:val="369"/>
        </w:trPr>
        <w:tc>
          <w:tcPr>
            <w:tcW w:w="551" w:type="dxa"/>
            <w:vAlign w:val="center"/>
          </w:tcPr>
          <w:p w:rsidR="00E816E0" w:rsidRDefault="00E816E0" w:rsidP="00E55C5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797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will-demonstrate phoneme/grapheme correspondence by connecting the correct letter to the sound it represents.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will-use a combination of drawing, dictating, and writing to compose texts in which they name what they are writing about and supply some information about the topic.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will-actively engage in group reading activities with purpose and understanding.</w:t>
            </w:r>
          </w:p>
        </w:tc>
        <w:tc>
          <w:tcPr>
            <w:tcW w:w="72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Circle time, practice book, kid writing, independent work, graphic organizer, white boards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Teaching strategies: explicit teaching, guided practice, didactic questions, reflective discussions, brainstorming, compare and contrast, writing to inform, journals, role-playing, guided viewing, storytelling, concept mapping, guided listening, cooperative learning, peer partner learning, report, and homework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McGraw-Hill Wonders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Unit 2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Document Camera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Whiteboards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Your Turn PB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54-56</w:t>
            </w:r>
          </w:p>
        </w:tc>
        <w:tc>
          <w:tcPr>
            <w:tcW w:w="2819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Formative-Choral response, thumbs up/down, observation, questioning, discussion, practice book pages, kinesthetic assessment, journal response, graphic organizer, peer assessments, whiteboards, visual representation.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Assessment-Picture Drawing Rubric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816E0" w:rsidTr="00E7572D">
        <w:trPr>
          <w:trHeight w:val="369"/>
        </w:trPr>
        <w:tc>
          <w:tcPr>
            <w:tcW w:w="551" w:type="dxa"/>
            <w:vAlign w:val="center"/>
          </w:tcPr>
          <w:p w:rsidR="00E816E0" w:rsidRDefault="00E816E0" w:rsidP="00E55C5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97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will-demonstrate phoneme/grapheme correspondence by connecting the correct letter to the sound it represents.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will-use a combination of drawing, dictating, and writing to compose texts in which they name what they are writing about and supply some information about the topic.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will-actively engage in group reading activities with purpose and understanding.</w:t>
            </w:r>
          </w:p>
        </w:tc>
        <w:tc>
          <w:tcPr>
            <w:tcW w:w="72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Circle time, practice book, kid writing, independent work, graphic organizer, white boards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Teaching strategies: explicit teaching, guided practice, didactic questions, reflective discussions, brainstorming, compare and contrast, writing to inform, journals, role-playing, guided viewing, storytelling, concept mapping, guided listening, cooperative learning, peer partner learning, report, and homework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McGraw-Hill Wonders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Unit 2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Document Camera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Whiteboards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Your Turn PB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57</w:t>
            </w:r>
          </w:p>
        </w:tc>
        <w:tc>
          <w:tcPr>
            <w:tcW w:w="2819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Formative-Choral response, thumbs up/down, observation, questioning, discussion, practice book pages, kinesthetic assessment, journal response, graphic organizer, peer assessments, whiteboards, visual representation.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Assessment-Picture Drawing Rubric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816E0" w:rsidTr="00E7572D">
        <w:trPr>
          <w:trHeight w:val="369"/>
        </w:trPr>
        <w:tc>
          <w:tcPr>
            <w:tcW w:w="551" w:type="dxa"/>
            <w:vAlign w:val="center"/>
          </w:tcPr>
          <w:p w:rsidR="00E816E0" w:rsidRDefault="00E816E0" w:rsidP="00E55C5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97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will-demonstrate phoneme/grapheme correspondence by connecting the correct letter to the sound it represents.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Students will-use a combination of drawing, dictating, and writing to compose texts in which they name what they are writing about and supply some information about the topic.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will-actively engage in group reading activities with purpose and understanding.</w:t>
            </w:r>
          </w:p>
        </w:tc>
        <w:tc>
          <w:tcPr>
            <w:tcW w:w="72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Circle time, practice book, kid writing, independent work, graphic organizer, white boards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Teaching strategies: explicit teaching, guided practice, didactic questions, reflective discussions, brainstorming, compare and contrast, writing to inform,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journals, role-playing, guided viewing, storytelling, concept mapping, guided listening, cooperative learning, peer partner learning, report, and homework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McGraw-Hill Wonders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Unit 2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Document Camera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Whiteboards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Your Turn PB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58</w:t>
            </w:r>
          </w:p>
        </w:tc>
        <w:tc>
          <w:tcPr>
            <w:tcW w:w="2819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Formative-Choral response, thumbs up/down, observation, questioning, discussion, practice book pages, kinesthetic assessment, journal response, graphic organizer, peer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assessments, whiteboards, visual representation.</w:t>
            </w:r>
          </w:p>
          <w:p w:rsidR="007C3766" w:rsidRDefault="007C3766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7C3766" w:rsidRDefault="007C3766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 ELA Checklists, kid writing rubric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Assessment-Picture Drawing Rubric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816E0" w:rsidTr="00E7572D">
        <w:trPr>
          <w:trHeight w:val="369"/>
        </w:trPr>
        <w:tc>
          <w:tcPr>
            <w:tcW w:w="551" w:type="dxa"/>
            <w:vAlign w:val="center"/>
          </w:tcPr>
          <w:p w:rsidR="00E816E0" w:rsidRDefault="00E816E0" w:rsidP="00E55C5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797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will-demonstrate phoneme/grapheme correspondence by connecting the correct letter to the sound it represents.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will-use a combination of drawing, dictating, and writing to compose texts in which they name what they are writing about and supply some information about the topic.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will-actively engage in group reading activities with purpose and understanding.</w:t>
            </w:r>
          </w:p>
        </w:tc>
        <w:tc>
          <w:tcPr>
            <w:tcW w:w="72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Circle time, practice book, kid writing, independent work, graphic organizer, white boards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Teaching strategies: explicit teaching, guided practice, didactic questions, reflective discussions, brainstorming, compare and contrast, writing to inform, journals, role-playing, guided viewing, storytelling, concept mapping, guided listening, cooperative learning, peer partner learning, report, and homework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McGraw-Hill Wonders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Unit 2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Document Camera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Whiteboards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Your Turn PB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59-60</w:t>
            </w:r>
          </w:p>
        </w:tc>
        <w:tc>
          <w:tcPr>
            <w:tcW w:w="2819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Formative-Choral response, thumbs up/down, observation, questioning, discussion, practice book pages, kinesthetic assessment, journal response, graphic organizer, peer assessments, whiteboards, visual representation.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Assessment-Picture Drawing Rubric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816E0" w:rsidTr="00E7572D">
        <w:trPr>
          <w:trHeight w:val="369"/>
        </w:trPr>
        <w:tc>
          <w:tcPr>
            <w:tcW w:w="551" w:type="dxa"/>
            <w:vAlign w:val="center"/>
          </w:tcPr>
          <w:p w:rsidR="00E816E0" w:rsidRDefault="00E816E0" w:rsidP="00E55C5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97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will-demonstrate phoneme/grapheme correspondence by connecting the correct letter to the sound it represents.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will-use a combination of drawing, dictating, and writing to compose texts in which they name what they are writing about and supply some information about the topic.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will-actively engage in group reading activities with purpose and understanding.</w:t>
            </w:r>
          </w:p>
        </w:tc>
        <w:tc>
          <w:tcPr>
            <w:tcW w:w="72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Circle time, practice book, kid writing, independent work, graphic organizer, white boards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Teaching strategies: explicit teaching, guided practice, didactic questions, reflective discussions, brainstorming, compare and contrast, writing to inform, journals, role-playing, guided viewing, storytelling, concept mapping, guided listening, cooperative learning, peer partner learning, report, and homework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McGraw-Hill Wonders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Unit 2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Document Camera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Whiteboards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Your Turn PB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61</w:t>
            </w:r>
          </w:p>
        </w:tc>
        <w:tc>
          <w:tcPr>
            <w:tcW w:w="2819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Formative-Choral response, thumbs up/down, observation, questioning, discussion, practice book pages, kinesthetic assessment, journal response, graphic organizer, peer assessments, whiteboards, visual representation.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Assessment-Picture Drawing Rubric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816E0" w:rsidTr="00E7572D">
        <w:trPr>
          <w:trHeight w:val="369"/>
        </w:trPr>
        <w:tc>
          <w:tcPr>
            <w:tcW w:w="551" w:type="dxa"/>
            <w:vAlign w:val="center"/>
          </w:tcPr>
          <w:p w:rsidR="00E816E0" w:rsidRDefault="00E816E0" w:rsidP="00E55C5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97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will-demonstrate phoneme/grapheme correspondence by connecting the correct letter to the sound it represents.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Students will-use a combination of drawing, dictating, and writing to compose texts in which they name what they are writing about and supply some information about the topic.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will-actively engage in group reading activities with purpose and understanding.</w:t>
            </w:r>
          </w:p>
        </w:tc>
        <w:tc>
          <w:tcPr>
            <w:tcW w:w="72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Circle time, practice book, kid writing, independent work, graphic organizer, white boards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Teaching strategies: explicit teaching, guided practice, didactic questions, reflective discussions, brainstorming, compare and contrast, writing to inform,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journals, role-playing, guided viewing, storytelling, concept mapping, guided listening, cooperative learning, peer partner learning, report, and homework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McGraw-Hill Wonders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Unit 2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Document Camera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Whiteboards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Your Turn PB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62-64</w:t>
            </w:r>
          </w:p>
        </w:tc>
        <w:tc>
          <w:tcPr>
            <w:tcW w:w="2819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Formative-Choral response, thumbs up/down, observation, questioning, discussion, practice book pages, kinesthetic assessment, journal response, graphic organizer, peer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assessments, whiteboards, visual representation.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Assessment-Picture Drawing Rubric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816E0" w:rsidTr="00E7572D">
        <w:trPr>
          <w:trHeight w:val="369"/>
        </w:trPr>
        <w:tc>
          <w:tcPr>
            <w:tcW w:w="551" w:type="dxa"/>
            <w:vAlign w:val="center"/>
          </w:tcPr>
          <w:p w:rsidR="00E816E0" w:rsidRDefault="00E816E0" w:rsidP="00E55C5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2797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will-demonstrate phoneme/grapheme correspondence by connecting the correct letter to the sound it represents.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will-use a combination of drawing, dictating, and writing to compose texts in which they name what they are writing about and supply some information about the topic.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will-actively engage in group reading activities with purpose and understanding.</w:t>
            </w:r>
          </w:p>
        </w:tc>
        <w:tc>
          <w:tcPr>
            <w:tcW w:w="72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Circle time, practice book, kid writing, independent work, graphic organizer, white boards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Teaching strategies: explicit teaching, guided practice, didactic questions, reflective discussions, brainstorming, compare and contrast, writing to inform, journals, role-playing, guided viewing, storytelling, concept mapping, guided listening, cooperative learning, peer partner learning, report, and homework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McGraw-Hill Wonders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Unit 2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Document Camera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Whiteboards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Your Turn PB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65</w:t>
            </w:r>
          </w:p>
        </w:tc>
        <w:tc>
          <w:tcPr>
            <w:tcW w:w="2819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Formative-Choral response, thumbs up/down, observation, questioning, discussion, practice book pages, kinesthetic assessment, journal response, graphic organizer, peer assessments, whiteboards, visual representation.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Assessment-Picture Drawing Rubric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816E0" w:rsidTr="00E7572D">
        <w:trPr>
          <w:trHeight w:val="369"/>
        </w:trPr>
        <w:tc>
          <w:tcPr>
            <w:tcW w:w="551" w:type="dxa"/>
            <w:vAlign w:val="center"/>
          </w:tcPr>
          <w:p w:rsidR="00E816E0" w:rsidRDefault="00E816E0" w:rsidP="00E55C5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97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will-demonstrate phoneme/grapheme correspondence by connecting the correct letter to the sound it represents.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will-use a combination of drawing, dictating, and writing to compose texts in which they name what they are writing about and supply some information about the topic.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will-actively engage in group reading activities with purpose and understanding.</w:t>
            </w:r>
          </w:p>
        </w:tc>
        <w:tc>
          <w:tcPr>
            <w:tcW w:w="72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Circle time, practice book, kid writing, independent work, graphic organizer, white boards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Teaching strategies: explicit teaching, guided practice, didactic questions, reflective discussions, brainstorming, compare and contrast, writing to inform, journals, role-playing, guided viewing, storytelling, concept mapping, guided listening, cooperative learning, peer partner learning, report, and homework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McGraw-Hill Wonders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Unit 2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Document Camera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Whiteboards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Your Turn PB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66</w:t>
            </w:r>
          </w:p>
        </w:tc>
        <w:tc>
          <w:tcPr>
            <w:tcW w:w="2819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Formative-Choral response, thumbs up/down, observation, questioning, discussion, practice book pages, kinesthetic assessment, journal response, graphic organizer, peer assessments, whiteboards, visual representation.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7C3766" w:rsidRDefault="007C3766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 ELA Checklists, kid writing rubric</w:t>
            </w:r>
          </w:p>
          <w:p w:rsidR="007C3766" w:rsidRDefault="007C3766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Assessment-Picture Drawing Rubric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816E0" w:rsidTr="00E7572D">
        <w:trPr>
          <w:trHeight w:val="369"/>
        </w:trPr>
        <w:tc>
          <w:tcPr>
            <w:tcW w:w="551" w:type="dxa"/>
            <w:vAlign w:val="center"/>
          </w:tcPr>
          <w:p w:rsidR="00E816E0" w:rsidRDefault="00E816E0" w:rsidP="00E55C5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97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will-demonstrate phoneme/grapheme correspondence by connecting the correct letter to the sound it represents.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Students will-use a combination of drawing, dictating, and writing to compose texts in which they name what they are writing about and supply some information about the topic.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will-actively engage in group reading activities with purpose and understanding.</w:t>
            </w:r>
          </w:p>
        </w:tc>
        <w:tc>
          <w:tcPr>
            <w:tcW w:w="72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Circle time, practice book, kid writing, independent work, graphic organizer, white boards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Teaching strategies: explicit teaching, guided practice, didactic questions, reflective discussions, brainstorming, compare and contrast, writing to inform,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journals, role-playing, guided viewing, storytelling, concept mapping, guided listening, cooperative learning, peer partner learning, report, and homework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McGraw-Hill Wonders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Unit 2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Document Camera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Whiteboards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Your Turn PB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67</w:t>
            </w:r>
          </w:p>
        </w:tc>
        <w:tc>
          <w:tcPr>
            <w:tcW w:w="2819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Formative-Choral response, thumbs up/down, observation, questioning, discussion, practice book pages, kinesthetic assessment, journal response, graphic organizer, peer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assessments, whiteboards, visual representation.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Assessment-Picture Drawing Rubric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816E0" w:rsidTr="00E7572D">
        <w:trPr>
          <w:trHeight w:val="369"/>
        </w:trPr>
        <w:tc>
          <w:tcPr>
            <w:tcW w:w="551" w:type="dxa"/>
            <w:vAlign w:val="center"/>
          </w:tcPr>
          <w:p w:rsidR="00E816E0" w:rsidRDefault="00E816E0" w:rsidP="00E55C5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2797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will-demonstrate phoneme/grapheme correspondence by connecting the correct letter to the sound it represents.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will-use a combination of drawing, dictating, and writing to compose texts in which they name what they are writing about and supply some information about the topic.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will-actively engage in group reading activities with purpose and understanding.</w:t>
            </w:r>
          </w:p>
        </w:tc>
        <w:tc>
          <w:tcPr>
            <w:tcW w:w="72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Circle time, practice book, kid writing, independent work, graphic organizer, white boards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Teaching strategies: explicit teaching, guided practice, didactic questions, reflective discussions, brainstorming, compare and contrast, writing to inform, journals, role-playing, guided viewing, storytelling, concept mapping, guided listening, cooperative learning, peer partner learning, report, and homework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McGraw-Hill Wonders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Unit 2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Document Camera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Whiteboards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Your Turn PB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68</w:t>
            </w:r>
          </w:p>
        </w:tc>
        <w:tc>
          <w:tcPr>
            <w:tcW w:w="2819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Formative-Choral response, thumbs up/down, observation, questioning, discussion, practice book pages, kinesthetic assessment, journal response, graphic organizer, peer assessments, whiteboards, visual representation.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Assessment-Picture Drawing Rubric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816E0" w:rsidTr="00E7572D">
        <w:trPr>
          <w:trHeight w:val="369"/>
        </w:trPr>
        <w:tc>
          <w:tcPr>
            <w:tcW w:w="551" w:type="dxa"/>
            <w:vAlign w:val="center"/>
          </w:tcPr>
          <w:p w:rsidR="00E816E0" w:rsidRDefault="00E816E0" w:rsidP="00E55C5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97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will-demonstrate phoneme/grapheme correspondence by connecting the correct letter to the sound it represents.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will-use a combination of drawing, dictating, and writing to compose texts in which they name what they are writing about and supply some information about the topic.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will-actively engage in group reading activities with purpose and understanding.</w:t>
            </w:r>
          </w:p>
        </w:tc>
        <w:tc>
          <w:tcPr>
            <w:tcW w:w="72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Circle time, practice book, kid writing, independent work, graphic organizer, white boards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Teaching strategies: explicit teaching, guided practice, didactic questions, reflective discussions, brainstorming, compare and contrast, writing to inform, journals, role-playing, guided viewing, storytelling, concept mapping, guided listening, cooperative learning, peer partner learning, report, and homework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McGraw-Hill Wonders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Unit 2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Document Camera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Whiteboards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Your Turn PB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69-72</w:t>
            </w:r>
          </w:p>
        </w:tc>
        <w:tc>
          <w:tcPr>
            <w:tcW w:w="2819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Formative-Choral response, thumbs up/down, observation, questioning, discussion, practice book pages, kinesthetic assessment, journal response, graphic organizer, peer assessments, whiteboards, visual representation.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Assessment-Picture Drawing Rubric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816E0" w:rsidTr="00E7572D">
        <w:trPr>
          <w:trHeight w:val="369"/>
        </w:trPr>
        <w:tc>
          <w:tcPr>
            <w:tcW w:w="551" w:type="dxa"/>
            <w:vAlign w:val="center"/>
          </w:tcPr>
          <w:p w:rsidR="00E816E0" w:rsidRDefault="00E816E0" w:rsidP="00E55C5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97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will-demonstrate phoneme/grapheme correspondence by connecting the correct letter to the sound it represents.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Students will-use a combination of drawing, dictating, and writing to compose texts in which they name what they are writing about and supply some information about the topic.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will-actively engage in group reading activities with purpose and understanding.</w:t>
            </w:r>
          </w:p>
        </w:tc>
        <w:tc>
          <w:tcPr>
            <w:tcW w:w="72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Circle time, practice book, kid writing, independent work, graphic organizer, white boards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Teaching strategies: explicit teaching, guided practice, didactic questions, reflective discussions, brainstorming, compare and contrast, writing to inform,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journals, role-playing, guided viewing, storytelling, concept mapping, guided listening, cooperative learning, peer partner learning, report, and homework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McGraw-Hill Wonders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Unit 2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Document Camera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Whiteboards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Your Turn PB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73-75</w:t>
            </w:r>
          </w:p>
        </w:tc>
        <w:tc>
          <w:tcPr>
            <w:tcW w:w="2819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Formative-Choral response, thumbs up/down, observation, questioning, discussion, practice book pages, kinesthetic assessment, journal response, graphic organizer, peer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assessments, whiteboards, visual representation.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Assessment-Picture Drawing Rubric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816E0" w:rsidTr="00E7572D">
        <w:trPr>
          <w:trHeight w:val="369"/>
        </w:trPr>
        <w:tc>
          <w:tcPr>
            <w:tcW w:w="551" w:type="dxa"/>
            <w:vAlign w:val="center"/>
          </w:tcPr>
          <w:p w:rsidR="00E816E0" w:rsidRDefault="00E816E0" w:rsidP="00E55C5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2797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will-demonstrate phoneme/grapheme correspondence by connecting the correct letter to the sound it represents.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will-use a combination of drawing, dictating, and writing to compose texts in which they name what they are writing about and supply some information about the topic.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will-actively engage in group reading activities with purpose and understanding.</w:t>
            </w:r>
          </w:p>
        </w:tc>
        <w:tc>
          <w:tcPr>
            <w:tcW w:w="72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Circle time, practice book, kid writing, independent work, graphic organizer, white boards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Teaching strategies: explicit teaching, guided practice, didactic questions, reflective discussions, brainstorming, compare and contrast, writing to inform, journals, role-playing, guided viewing, storytelling, concept mapping, guided listening, cooperative learning, peer partner learning, report, and homework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McGraw-Hill Wonders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Unit 2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Projectors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Document Camera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Whiteboards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Your Turn PB</w:t>
            </w:r>
            <w:r w:rsidR="00BB2C1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76</w:t>
            </w:r>
          </w:p>
        </w:tc>
        <w:tc>
          <w:tcPr>
            <w:tcW w:w="2819" w:type="dxa"/>
          </w:tcPr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Formative-Choral response, thumbs up/down, observation, questioning, discussion, practice book pages, kinesthetic assessment, journal response, graphic organizer, peer assessments, whiteboards, visual representation.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7C3766" w:rsidRDefault="007C3766" w:rsidP="007C376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 ELA Checklists, kid writing rubric</w:t>
            </w:r>
          </w:p>
          <w:p w:rsidR="007C3766" w:rsidRDefault="007C3766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Assessment-Picture Drawing Rubric</w:t>
            </w:r>
          </w:p>
          <w:p w:rsidR="00E816E0" w:rsidRDefault="00E816E0" w:rsidP="00E7572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E55C54" w:rsidRDefault="00E55C54"/>
    <w:p w:rsidR="00E55C54" w:rsidRDefault="00E55C54" w:rsidP="00E55C54">
      <w:pPr>
        <w:jc w:val="center"/>
        <w:rPr>
          <w:rFonts w:ascii="Times New Roman" w:hAnsi="Times New Roman" w:cs="Times New Roman"/>
          <w:b/>
        </w:rPr>
      </w:pPr>
    </w:p>
    <w:sectPr w:rsidR="00E55C54" w:rsidSect="00E55C5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useo Slab 50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7FA6"/>
    <w:multiLevelType w:val="multilevel"/>
    <w:tmpl w:val="AA6EACB8"/>
    <w:lvl w:ilvl="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</w:abstractNum>
  <w:abstractNum w:abstractNumId="1">
    <w:nsid w:val="27C142AD"/>
    <w:multiLevelType w:val="hybridMultilevel"/>
    <w:tmpl w:val="42424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E5FB0"/>
    <w:multiLevelType w:val="multilevel"/>
    <w:tmpl w:val="5498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578D1"/>
    <w:multiLevelType w:val="multilevel"/>
    <w:tmpl w:val="76D8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5600B3"/>
    <w:multiLevelType w:val="multilevel"/>
    <w:tmpl w:val="1988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DD53E9"/>
    <w:multiLevelType w:val="multilevel"/>
    <w:tmpl w:val="B4EA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54"/>
    <w:rsid w:val="000D6B87"/>
    <w:rsid w:val="000E6107"/>
    <w:rsid w:val="001C6F89"/>
    <w:rsid w:val="001D4721"/>
    <w:rsid w:val="002A5AE5"/>
    <w:rsid w:val="003176C0"/>
    <w:rsid w:val="004D48B3"/>
    <w:rsid w:val="005A44CE"/>
    <w:rsid w:val="005F1441"/>
    <w:rsid w:val="00693D12"/>
    <w:rsid w:val="006C3FB7"/>
    <w:rsid w:val="007473E7"/>
    <w:rsid w:val="00794470"/>
    <w:rsid w:val="007C3766"/>
    <w:rsid w:val="0087684E"/>
    <w:rsid w:val="0098732B"/>
    <w:rsid w:val="00BA085E"/>
    <w:rsid w:val="00BB2C16"/>
    <w:rsid w:val="00C5168F"/>
    <w:rsid w:val="00C65F7A"/>
    <w:rsid w:val="00CB1A45"/>
    <w:rsid w:val="00CE643A"/>
    <w:rsid w:val="00E55C54"/>
    <w:rsid w:val="00E7572D"/>
    <w:rsid w:val="00E816E0"/>
    <w:rsid w:val="00F341AC"/>
    <w:rsid w:val="00FA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C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5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5C5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55C54"/>
    <w:rPr>
      <w:rFonts w:ascii="Museo Slab 500" w:hAnsi="Museo Slab 500" w:hint="default"/>
      <w:strike w:val="0"/>
      <w:dstrike w:val="0"/>
      <w:color w:val="0000FF"/>
      <w:u w:val="none"/>
      <w:effect w:val="none"/>
    </w:rPr>
  </w:style>
  <w:style w:type="character" w:customStyle="1" w:styleId="yellowfade">
    <w:name w:val="yellowfade"/>
    <w:basedOn w:val="DefaultParagraphFont"/>
    <w:rsid w:val="00E55C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C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5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5C5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55C54"/>
    <w:rPr>
      <w:rFonts w:ascii="Museo Slab 500" w:hAnsi="Museo Slab 500" w:hint="default"/>
      <w:strike w:val="0"/>
      <w:dstrike w:val="0"/>
      <w:color w:val="0000FF"/>
      <w:u w:val="none"/>
      <w:effect w:val="none"/>
    </w:rPr>
  </w:style>
  <w:style w:type="character" w:customStyle="1" w:styleId="yellowfade">
    <w:name w:val="yellowfade"/>
    <w:basedOn w:val="DefaultParagraphFont"/>
    <w:rsid w:val="00E55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C282B-161E-48FD-80C2-ECF695FA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5660</Words>
  <Characters>32267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2014-10-09T16:58:00Z</dcterms:created>
  <dcterms:modified xsi:type="dcterms:W3CDTF">2014-10-09T17:29:00Z</dcterms:modified>
</cp:coreProperties>
</file>